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94DB7" w14:textId="77777777" w:rsidR="00476913" w:rsidRDefault="00476913" w:rsidP="00476913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2021年全国职业院校技能大赛</w:t>
      </w:r>
    </w:p>
    <w:p w14:paraId="495E3D97" w14:textId="5AD06923" w:rsidR="00012B26" w:rsidRDefault="00476913" w:rsidP="00476913">
      <w:pPr>
        <w:jc w:val="center"/>
        <w:rPr>
          <w:rFonts w:ascii="仿宋" w:eastAsia="仿宋" w:hAnsi="仿宋" w:cs="仿宋"/>
          <w:b/>
          <w:bCs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sz w:val="44"/>
          <w:szCs w:val="44"/>
        </w:rPr>
        <w:t>养老服务技能赛项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 xml:space="preserve"> </w:t>
      </w:r>
      <w:r>
        <w:rPr>
          <w:rFonts w:ascii="仿宋" w:eastAsia="仿宋" w:hAnsi="仿宋" w:cs="仿宋" w:hint="eastAsia"/>
          <w:b/>
          <w:bCs/>
          <w:sz w:val="44"/>
          <w:szCs w:val="44"/>
        </w:rPr>
        <w:t>赛题二</w:t>
      </w:r>
    </w:p>
    <w:p w14:paraId="3F6D9EAD" w14:textId="77777777" w:rsidR="00012B26" w:rsidRDefault="00476913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社区居家场景</w:t>
      </w:r>
    </w:p>
    <w:p w14:paraId="6B6D1E00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周奶奶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3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岁，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居住在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银城广场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12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栋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06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室，现由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梧桐雨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颐养院实施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居家照护。</w:t>
      </w:r>
    </w:p>
    <w:p w14:paraId="5424C6F5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照护评估中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基本信息：</w:t>
      </w:r>
    </w:p>
    <w:p w14:paraId="21F180A5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身高：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153cm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；体重：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5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9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公斤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 xml:space="preserve">  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文化程度：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中专</w:t>
      </w:r>
    </w:p>
    <w:p w14:paraId="48E0F309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经济状况：退休金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8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000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/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月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有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积蓄，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女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儿经济条件一般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能给予的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少量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支持</w:t>
      </w:r>
    </w:p>
    <w:p w14:paraId="78D889D7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童年成长经历：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小时候家里条件一般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但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父母很宠爱她</w:t>
      </w:r>
    </w:p>
    <w:p w14:paraId="262CFAB0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兴趣爱好：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看书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听戏曲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织毛衣</w:t>
      </w:r>
    </w:p>
    <w:p w14:paraId="2699F5E6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饮食喜好：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清淡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喜食素食</w:t>
      </w:r>
    </w:p>
    <w:p w14:paraId="7B7B48BA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性格特点：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性格开朗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喜欢热闹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喜欢小孩子</w:t>
      </w:r>
    </w:p>
    <w:p w14:paraId="43A1EF0C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工作经历：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小学数学教师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特级教师</w:t>
      </w:r>
    </w:p>
    <w:p w14:paraId="365C735B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家族谱：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个女儿，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外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孙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女，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个外甥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。均在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地</w:t>
      </w:r>
    </w:p>
    <w:p w14:paraId="13C2354A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eastAsia="zh-Hans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既往病史：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确诊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糖尿病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3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个月前诊断为轻度阿尔兹海默症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。</w:t>
      </w:r>
    </w:p>
    <w:p w14:paraId="1C831973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目前状况：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周奶奶和女儿同住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往日里老人经常辅导孩子数学作业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近期女儿发现母亲常常忘记刚刚说过的话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有时候一个问题要反复问好几遍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查看老人的药盒时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发现药物有时没有按时服用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经常要提醒母亲服药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周奶奶觉得自己老了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没有用了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有点拖累女儿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很悲观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女儿担心自己上班后母亲一个人在家不安全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特申请居家上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lastRenderedPageBreak/>
        <w:t>门照护。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居家护理员到达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周奶奶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家中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识别老年人进食困难的原因和应对措施等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并协助老年人进餐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协助口服用药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协助老年人制作记忆相册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Hans"/>
        </w:rPr>
        <w:t>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完成居家服务后，护理员根据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eastAsia="zh-Hans"/>
        </w:rPr>
        <w:t>周奶奶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情况进一步改进持续照护计划。</w:t>
      </w:r>
    </w:p>
    <w:p w14:paraId="6C7401C7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参赛选手任务：</w:t>
      </w:r>
    </w:p>
    <w:p w14:paraId="3975278E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请根据案例完成生活照料模块实践操作任务</w:t>
      </w:r>
    </w:p>
    <w:p w14:paraId="5E7B3A97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请根据案例完成基础护理模块实践操作任务</w:t>
      </w:r>
    </w:p>
    <w:p w14:paraId="3883A20D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请根据案例完成康复护理模块实践操作任务</w:t>
      </w:r>
    </w:p>
    <w:p w14:paraId="2CEC957B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请根据案例完成老年人持续照护计划</w:t>
      </w:r>
    </w:p>
    <w:p w14:paraId="0B2F5179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  <w:t>任务要求：</w:t>
      </w:r>
    </w:p>
    <w:p w14:paraId="315554DE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实际操作任务：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要求选手用语言和肢体语言疏导不良情绪或鼓励、表扬老年人，增强老年人提高生活能力的信心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,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将沟通交流、安全照护、心理支持、人文关怀、职业安全与保护等贯穿于照护服务全过程中。</w:t>
      </w:r>
    </w:p>
    <w:p w14:paraId="31A58E2F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持续照护计划：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请确定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老人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目前存在的主要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问题，制定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可行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，解释措施的依据，并与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CN"/>
        </w:rPr>
        <w:t>老人及其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家属、其他相关专业人员沟通，保证照护工作的有效性和可延续。制定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时请考虑到：直观性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展示效果；功能性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专业正确；持久性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使用价值导向；经济性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适度合理；工作过程和流程导向；社会接受度；环境保护与环境适宜性改进；创新性等要求。</w:t>
      </w:r>
    </w:p>
    <w:p w14:paraId="374C6A21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099051A7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00992919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0ECA44C1" w14:textId="77777777" w:rsidR="00012B26" w:rsidRDefault="00012B26">
      <w:pPr>
        <w:rPr>
          <w:rFonts w:ascii="仿宋" w:eastAsia="仿宋" w:hAnsi="仿宋" w:cs="仿宋"/>
          <w:b/>
          <w:bCs/>
          <w:sz w:val="32"/>
          <w:szCs w:val="32"/>
        </w:rPr>
      </w:pPr>
    </w:p>
    <w:p w14:paraId="00BC5B16" w14:textId="77777777" w:rsidR="00012B26" w:rsidRDefault="00476913">
      <w:pPr>
        <w:rPr>
          <w:rFonts w:ascii="仿宋" w:eastAsia="仿宋" w:hAnsi="仿宋" w:cs="仿宋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t>养老机构场景</w:t>
      </w:r>
    </w:p>
    <w:p w14:paraId="54FF1818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爷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爷，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72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岁，现入住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X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X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养老机构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801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房间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/6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床。</w:t>
      </w:r>
    </w:p>
    <w:p w14:paraId="594C42A6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照护评估中基本信息：</w:t>
      </w:r>
    </w:p>
    <w:p w14:paraId="5DA5B38B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出生年月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: 1939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7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月；身高：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66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cm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；体重：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80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公斤</w:t>
      </w:r>
    </w:p>
    <w:p w14:paraId="38E5C226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文化程度：中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学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；婚姻：已婚</w:t>
      </w:r>
    </w:p>
    <w:p w14:paraId="6155FFCC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经济状况：退休金</w:t>
      </w:r>
    </w:p>
    <w:p w14:paraId="3B4326B4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童年成长经历：家里三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姐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妹，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经济条件差，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15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外出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干活</w:t>
      </w:r>
    </w:p>
    <w:p w14:paraId="1A3088F5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兴趣爱好：听广播</w:t>
      </w:r>
    </w:p>
    <w:p w14:paraId="5302D002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饮食喜好：稀饭，鱼，豆腐，蔬菜</w:t>
      </w:r>
    </w:p>
    <w:p w14:paraId="2DF2AEA0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性格特点：开朗热情、幽默，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喜交流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沟通</w:t>
      </w:r>
    </w:p>
    <w:p w14:paraId="5221F80E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工作经历：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18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开始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招待所做馒头、馄饨，后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电缆厂做钳工</w:t>
      </w:r>
    </w:p>
    <w:p w14:paraId="7C36194F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家族谱：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个儿子，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现为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本地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企业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财会人员</w:t>
      </w:r>
    </w:p>
    <w:p w14:paraId="4275DEF0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既往病史：阿尔茨海默症、陈旧性脑梗、脑萎缩、高血脂、高血压、脂肪肝、前列腺钙化。六年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曾服用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安理申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年多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，现已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停药。</w:t>
      </w:r>
    </w:p>
    <w:p w14:paraId="3EF6851D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目前状况：马大爷大部分时间不认识老伴、儿子，有走失史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会随地吐痰，没有时间变化观念。看到东西会随手拿起来放进衣服口袋，情绪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变化快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。老人可独立完成床椅转移、平地行走、上下楼梯。对以往的知识和技能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基本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忘记，洗澡时不知道脱衣服，起床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不穿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外套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，会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直接走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到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外面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，示范引导可完成穿衣服、刷牙等；衣裤拉链、系鞋带需要协助；可独立进食，但不知饥饱，常随地小便；听力良好，看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lastRenderedPageBreak/>
        <w:t>不清报纸上的字体；能沟通但很少表达需要。护理员早上指导老年人监督老人及时起床，指导穿衣、洗脸、洗手、刷牙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；定期为老人用智能电子血压计测血压；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按计划对老人开展对认知功能训练。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并根据老人实际情况改进持续照护计划。</w:t>
      </w:r>
    </w:p>
    <w:p w14:paraId="125D80E8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参赛选手任务：</w:t>
      </w:r>
    </w:p>
    <w:p w14:paraId="2826EFD1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1.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请根据案例完成生活照料模块实践操作任务</w:t>
      </w:r>
    </w:p>
    <w:p w14:paraId="78CAECDB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2.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请根据案例完成基础护理模块实践操作任务</w:t>
      </w:r>
    </w:p>
    <w:p w14:paraId="1BED75C9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3.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请根据案例完成康复护理模块实践操作任务</w:t>
      </w:r>
    </w:p>
    <w:p w14:paraId="7FCC6CF8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4.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请根据案例完成老年人持续照护计划</w:t>
      </w:r>
    </w:p>
    <w:p w14:paraId="607D54D6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/>
          <w:b/>
          <w:bCs/>
          <w:color w:val="auto"/>
          <w:sz w:val="28"/>
          <w:szCs w:val="28"/>
          <w:lang w:val="zh-TW" w:eastAsia="zh-TW"/>
        </w:rPr>
        <w:t>任务要求：</w:t>
      </w:r>
    </w:p>
    <w:p w14:paraId="432C8190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实际操作任务：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要求选手用语言和肢体语言疏导不良情绪或鼓励、表扬老年人，增强老年人提高生活能力的信心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,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将沟通交流、安全照护、心理支持、人文关怀、职业安全与保护等贯穿于照护服务全过程中。</w:t>
      </w:r>
    </w:p>
    <w:p w14:paraId="1D7359C4" w14:textId="77777777" w:rsidR="00012B26" w:rsidRDefault="00476913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  <w:r>
        <w:rPr>
          <w:rFonts w:ascii="仿宋_GB2312" w:eastAsia="仿宋_GB2312" w:hAnsi="仿宋_GB2312" w:cs="仿宋_GB2312" w:hint="eastAsia"/>
          <w:b/>
          <w:bCs/>
          <w:color w:val="auto"/>
          <w:sz w:val="28"/>
          <w:szCs w:val="28"/>
          <w:lang w:val="zh-TW"/>
        </w:rPr>
        <w:t>持续照护计划：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请确定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老人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目前存在的主要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照护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问题，制定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可行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的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，解释措施的依据，并与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CN"/>
        </w:rPr>
        <w:t>老人及其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家属、其他相关专业人员沟通，保证照护工作的有效性和可延续。制定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 w:eastAsia="zh-TW"/>
        </w:rPr>
        <w:t>照护</w:t>
      </w:r>
      <w:r>
        <w:rPr>
          <w:rFonts w:ascii="仿宋_GB2312" w:eastAsia="仿宋_GB2312" w:hAnsi="仿宋_GB2312" w:cs="仿宋_GB2312" w:hint="eastAsia"/>
          <w:color w:val="auto"/>
          <w:sz w:val="28"/>
          <w:szCs w:val="28"/>
          <w:lang w:val="zh-TW"/>
        </w:rPr>
        <w:t>计划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时请考虑到：直观性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展示效果；功能性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专业正确；持久性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使用价值导向；经济性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/</w:t>
      </w:r>
      <w:r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  <w:t>适度合理；工作过程和流程导向；社会接受度；环境保护与环境适宜性改进；创新性等要求。</w:t>
      </w:r>
    </w:p>
    <w:p w14:paraId="6D476F9E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6892022C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446A42E7" w14:textId="77777777" w:rsidR="00012B26" w:rsidRDefault="00012B26">
      <w:pPr>
        <w:pStyle w:val="A5"/>
        <w:framePr w:wrap="auto" w:yAlign="inline"/>
        <w:spacing w:line="360" w:lineRule="auto"/>
        <w:ind w:firstLine="560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p w14:paraId="3B95677E" w14:textId="77777777" w:rsidR="00012B26" w:rsidRDefault="00012B26">
      <w:pPr>
        <w:pStyle w:val="A5"/>
        <w:framePr w:wrap="auto" w:yAlign="inline"/>
        <w:spacing w:line="360" w:lineRule="auto"/>
        <w:rPr>
          <w:rFonts w:ascii="仿宋_GB2312" w:eastAsia="仿宋_GB2312" w:hAnsi="仿宋_GB2312" w:cs="仿宋_GB2312"/>
          <w:color w:val="auto"/>
          <w:sz w:val="28"/>
          <w:szCs w:val="28"/>
          <w:lang w:val="zh-TW" w:eastAsia="zh-TW"/>
        </w:rPr>
      </w:pPr>
    </w:p>
    <w:sectPr w:rsidR="00012B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00"/>
    <w:family w:val="auto"/>
    <w:pitch w:val="default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B26"/>
    <w:rsid w:val="00012B26"/>
    <w:rsid w:val="00476913"/>
    <w:rsid w:val="0F67669D"/>
    <w:rsid w:val="15D714BA"/>
    <w:rsid w:val="1C252A8D"/>
    <w:rsid w:val="4C8E5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366D2D"/>
  <w15:docId w15:val="{8486F223-0937-4C51-9E7B-F70C8D223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Body Text First Indent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 First Indent"/>
    <w:basedOn w:val="a4"/>
    <w:qFormat/>
    <w:pPr>
      <w:spacing w:line="560" w:lineRule="exact"/>
      <w:ind w:firstLineChars="200" w:firstLine="721"/>
    </w:pPr>
    <w:rPr>
      <w:rFonts w:ascii="Calibri"/>
    </w:rPr>
  </w:style>
  <w:style w:type="paragraph" w:styleId="a4">
    <w:name w:val="Body Text"/>
    <w:basedOn w:val="a"/>
    <w:qFormat/>
    <w:rPr>
      <w:rFonts w:ascii="仿宋_GB2312" w:eastAsia="仿宋_GB2312"/>
      <w:sz w:val="32"/>
    </w:rPr>
  </w:style>
  <w:style w:type="paragraph" w:customStyle="1" w:styleId="A5">
    <w:name w:val="正文 A"/>
    <w:qFormat/>
    <w:pPr>
      <w:framePr w:wrap="around" w:hAnchor="text" w:y="1"/>
      <w:widowControl w:val="0"/>
      <w:jc w:val="both"/>
    </w:pPr>
    <w:rPr>
      <w:rFonts w:ascii="Calibri" w:eastAsia="Calibri" w:hAnsi="Calibri" w:cs="Calibri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57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271</Words>
  <Characters>1548</Characters>
  <Application>Microsoft Office Word</Application>
  <DocSecurity>0</DocSecurity>
  <Lines>12</Lines>
  <Paragraphs>3</Paragraphs>
  <ScaleCrop>false</ScaleCrop>
  <Company/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2021-03-22T05:15:00Z</dcterms:created>
  <dcterms:modified xsi:type="dcterms:W3CDTF">2021-03-28T16:45:00Z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66895D2F8E5A49D994EFE0C31F555E19</vt:lpwstr>
  </property>
</Properties>
</file>